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rPr>
          <w:rFonts w:ascii="Book Antiqua" w:cs="Book Antiqua" w:eastAsia="Book Antiqua" w:hAnsi="Book Antiqua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0"/>
          <w:sz w:val="28"/>
          <w:szCs w:val="28"/>
          <w:vertAlign w:val="baseline"/>
          <w:rtl w:val="0"/>
        </w:rPr>
        <w:t xml:space="preserve">BHUTAN AT A GLANCE</w:t>
      </w:r>
    </w:p>
    <w:p w:rsidR="00000000" w:rsidDel="00000000" w:rsidP="00000000" w:rsidRDefault="00000000" w:rsidRPr="00000000" w14:paraId="00000002">
      <w:pPr>
        <w:jc w:val="both"/>
        <w:rPr>
          <w:rFonts w:ascii="Book Antiqua" w:cs="Book Antiqua" w:eastAsia="Book Antiqua" w:hAnsi="Book Antiqua"/>
          <w:sz w:val="18"/>
          <w:szCs w:val="18"/>
          <w:vertAlign w:val="baseline"/>
        </w:rPr>
      </w:pPr>
      <w:r w:rsidDel="00000000" w:rsidR="00000000" w:rsidRPr="00000000">
        <w:rPr>
          <w:rtl w:val="0"/>
        </w:rPr>
      </w:r>
    </w:p>
    <w:bookmarkStart w:colFirst="0" w:colLast="0" w:name="gjdgxs" w:id="0"/>
    <w:bookmarkEnd w:id="0"/>
    <w:p w:rsidR="00000000" w:rsidDel="00000000" w:rsidP="00000000" w:rsidRDefault="00000000" w:rsidRPr="00000000" w14:paraId="00000003">
      <w:pPr>
        <w:jc w:val="both"/>
        <w:rPr>
          <w:rFonts w:ascii="Book Antiqua" w:cs="Book Antiqua" w:eastAsia="Book Antiqua" w:hAnsi="Book Antiqua"/>
          <w:sz w:val="24"/>
          <w:szCs w:val="24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sz w:val="24"/>
          <w:szCs w:val="24"/>
          <w:vertAlign w:val="baseline"/>
          <w:rtl w:val="0"/>
        </w:rPr>
        <w:t xml:space="preserve">POPULATION</w:t>
      </w:r>
    </w:p>
    <w:p w:rsidR="00000000" w:rsidDel="00000000" w:rsidP="00000000" w:rsidRDefault="00000000" w:rsidRPr="00000000" w14:paraId="00000004">
      <w:pPr>
        <w:jc w:val="both"/>
        <w:rPr>
          <w:rFonts w:ascii="Book Antiqua" w:cs="Book Antiqua" w:eastAsia="Book Antiqua" w:hAnsi="Book Antiqua"/>
          <w:sz w:val="24"/>
          <w:szCs w:val="24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sz w:val="24"/>
          <w:szCs w:val="24"/>
          <w:vertAlign w:val="baseline"/>
          <w:rtl w:val="0"/>
        </w:rPr>
        <w:t xml:space="preserve">   Population 2002(projected)</w:t>
        <w:tab/>
        <w:tab/>
        <w:t xml:space="preserve">numbers</w:t>
        <w:tab/>
        <w:tab/>
        <w:tab/>
        <w:t xml:space="preserve">716,424</w:t>
      </w:r>
    </w:p>
    <w:p w:rsidR="00000000" w:rsidDel="00000000" w:rsidP="00000000" w:rsidRDefault="00000000" w:rsidRPr="00000000" w14:paraId="00000005">
      <w:pPr>
        <w:jc w:val="both"/>
        <w:rPr>
          <w:rFonts w:ascii="Book Antiqua" w:cs="Book Antiqua" w:eastAsia="Book Antiqua" w:hAnsi="Book Antiqua"/>
          <w:sz w:val="24"/>
          <w:szCs w:val="24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sz w:val="24"/>
          <w:szCs w:val="24"/>
          <w:vertAlign w:val="baseline"/>
          <w:rtl w:val="0"/>
        </w:rPr>
        <w:t xml:space="preserve">   Urban population 2002 (estimates)</w:t>
        <w:tab/>
        <w:t xml:space="preserve">Percent</w:t>
        <w:tab/>
        <w:tab/>
        <w:tab/>
        <w:t xml:space="preserve">21</w:t>
      </w:r>
    </w:p>
    <w:p w:rsidR="00000000" w:rsidDel="00000000" w:rsidP="00000000" w:rsidRDefault="00000000" w:rsidRPr="00000000" w14:paraId="00000006">
      <w:pPr>
        <w:jc w:val="both"/>
        <w:rPr>
          <w:rFonts w:ascii="Book Antiqua" w:cs="Book Antiqua" w:eastAsia="Book Antiqua" w:hAnsi="Book Antiqua"/>
          <w:sz w:val="24"/>
          <w:szCs w:val="24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sz w:val="24"/>
          <w:szCs w:val="24"/>
          <w:vertAlign w:val="baseline"/>
          <w:rtl w:val="0"/>
        </w:rPr>
        <w:t xml:space="preserve">   Area of Bhutan</w:t>
        <w:tab/>
        <w:tab/>
        <w:tab/>
        <w:tab/>
        <w:t xml:space="preserve">sq. km.</w:t>
        <w:tab/>
        <w:tab/>
        <w:t xml:space="preserve">    </w:t>
        <w:tab/>
        <w:t xml:space="preserve">38,394</w:t>
      </w:r>
    </w:p>
    <w:p w:rsidR="00000000" w:rsidDel="00000000" w:rsidP="00000000" w:rsidRDefault="00000000" w:rsidRPr="00000000" w14:paraId="00000007">
      <w:pPr>
        <w:jc w:val="both"/>
        <w:rPr>
          <w:rFonts w:ascii="Book Antiqua" w:cs="Book Antiqua" w:eastAsia="Book Antiqua" w:hAnsi="Book Antiqua"/>
          <w:sz w:val="24"/>
          <w:szCs w:val="24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sz w:val="24"/>
          <w:szCs w:val="24"/>
          <w:vertAlign w:val="baseline"/>
          <w:rtl w:val="0"/>
        </w:rPr>
        <w:t xml:space="preserve">   Population density 2002</w:t>
        <w:tab/>
        <w:tab/>
        <w:t xml:space="preserve">            persons/sq. km.</w:t>
        <w:tab/>
        <w:t xml:space="preserve">   </w:t>
        <w:tab/>
        <w:t xml:space="preserve">18.7</w:t>
      </w:r>
    </w:p>
    <w:p w:rsidR="00000000" w:rsidDel="00000000" w:rsidP="00000000" w:rsidRDefault="00000000" w:rsidRPr="00000000" w14:paraId="00000008">
      <w:pPr>
        <w:jc w:val="both"/>
        <w:rPr>
          <w:rFonts w:ascii="Book Antiqua" w:cs="Book Antiqua" w:eastAsia="Book Antiqua" w:hAnsi="Book Antiqua"/>
          <w:sz w:val="24"/>
          <w:szCs w:val="24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sz w:val="24"/>
          <w:szCs w:val="24"/>
          <w:vertAlign w:val="baseline"/>
          <w:rtl w:val="0"/>
        </w:rPr>
        <w:t xml:space="preserve">   Birth rate 2000</w:t>
        <w:tab/>
        <w:tab/>
        <w:tab/>
        <w:t xml:space="preserve">            per 1000 population</w:t>
        <w:tab/>
        <w:t xml:space="preserve">             34.1</w:t>
      </w:r>
    </w:p>
    <w:p w:rsidR="00000000" w:rsidDel="00000000" w:rsidP="00000000" w:rsidRDefault="00000000" w:rsidRPr="00000000" w14:paraId="00000009">
      <w:pPr>
        <w:jc w:val="both"/>
        <w:rPr>
          <w:rFonts w:ascii="Book Antiqua" w:cs="Book Antiqua" w:eastAsia="Book Antiqua" w:hAnsi="Book Antiqua"/>
          <w:sz w:val="24"/>
          <w:szCs w:val="24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sz w:val="24"/>
          <w:szCs w:val="24"/>
          <w:vertAlign w:val="baseline"/>
          <w:rtl w:val="0"/>
        </w:rPr>
        <w:t xml:space="preserve">   Death rate 2000</w:t>
        <w:tab/>
        <w:tab/>
        <w:tab/>
        <w:tab/>
        <w:t xml:space="preserve">per 1000 population</w:t>
        <w:tab/>
        <w:tab/>
        <w:t xml:space="preserve"> 8.6</w:t>
      </w:r>
    </w:p>
    <w:p w:rsidR="00000000" w:rsidDel="00000000" w:rsidP="00000000" w:rsidRDefault="00000000" w:rsidRPr="00000000" w14:paraId="0000000A">
      <w:pPr>
        <w:jc w:val="both"/>
        <w:rPr>
          <w:rFonts w:ascii="Book Antiqua" w:cs="Book Antiqua" w:eastAsia="Book Antiqua" w:hAnsi="Book Antiqua"/>
          <w:sz w:val="24"/>
          <w:szCs w:val="24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sz w:val="24"/>
          <w:szCs w:val="24"/>
          <w:vertAlign w:val="baseline"/>
          <w:rtl w:val="0"/>
        </w:rPr>
        <w:t xml:space="preserve">   Infant mortality 2000</w:t>
        <w:tab/>
        <w:tab/>
        <w:tab/>
        <w:t xml:space="preserve">per 1000 live birth</w:t>
        <w:tab/>
        <w:tab/>
        <w:t xml:space="preserve"> 60.5</w:t>
      </w:r>
    </w:p>
    <w:p w:rsidR="00000000" w:rsidDel="00000000" w:rsidP="00000000" w:rsidRDefault="00000000" w:rsidRPr="00000000" w14:paraId="0000000B">
      <w:pPr>
        <w:jc w:val="both"/>
        <w:rPr>
          <w:rFonts w:ascii="Book Antiqua" w:cs="Book Antiqua" w:eastAsia="Book Antiqua" w:hAnsi="Book Antiqua"/>
          <w:sz w:val="24"/>
          <w:szCs w:val="24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sz w:val="24"/>
          <w:szCs w:val="24"/>
          <w:vertAlign w:val="baseline"/>
          <w:rtl w:val="0"/>
        </w:rPr>
        <w:t xml:space="preserve">   Life expectancy 1994</w:t>
        <w:tab/>
        <w:tab/>
        <w:tab/>
        <w:tab/>
        <w:tab/>
        <w:tab/>
        <w:tab/>
        <w:t xml:space="preserve"> 66.5</w:t>
        <w:tab/>
      </w:r>
    </w:p>
    <w:p w:rsidR="00000000" w:rsidDel="00000000" w:rsidP="00000000" w:rsidRDefault="00000000" w:rsidRPr="00000000" w14:paraId="0000000C">
      <w:pPr>
        <w:ind w:firstLine="720"/>
        <w:jc w:val="both"/>
        <w:rPr>
          <w:rFonts w:ascii="Book Antiqua" w:cs="Book Antiqua" w:eastAsia="Book Antiqua" w:hAnsi="Book Antiqua"/>
          <w:sz w:val="24"/>
          <w:szCs w:val="24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sz w:val="24"/>
          <w:szCs w:val="24"/>
          <w:vertAlign w:val="baseline"/>
          <w:rtl w:val="0"/>
        </w:rPr>
        <w:t xml:space="preserve">  Males</w:t>
        <w:tab/>
        <w:tab/>
        <w:tab/>
        <w:tab/>
        <w:t xml:space="preserve">years</w:t>
        <w:tab/>
        <w:tab/>
        <w:tab/>
        <w:tab/>
        <w:t xml:space="preserve"> 66.0</w:t>
      </w:r>
    </w:p>
    <w:p w:rsidR="00000000" w:rsidDel="00000000" w:rsidP="00000000" w:rsidRDefault="00000000" w:rsidRPr="00000000" w14:paraId="0000000D">
      <w:pPr>
        <w:jc w:val="both"/>
        <w:rPr>
          <w:rFonts w:ascii="Book Antiqua" w:cs="Book Antiqua" w:eastAsia="Book Antiqua" w:hAnsi="Book Antiqua"/>
          <w:sz w:val="24"/>
          <w:szCs w:val="24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sz w:val="24"/>
          <w:szCs w:val="24"/>
          <w:vertAlign w:val="baseline"/>
          <w:rtl w:val="0"/>
        </w:rPr>
        <w:t xml:space="preserve">              Female</w:t>
        <w:tab/>
        <w:tab/>
        <w:tab/>
        <w:tab/>
        <w:t xml:space="preserve">Years                                        66.2</w:t>
      </w:r>
    </w:p>
    <w:p w:rsidR="00000000" w:rsidDel="00000000" w:rsidP="00000000" w:rsidRDefault="00000000" w:rsidRPr="00000000" w14:paraId="0000000E">
      <w:pPr>
        <w:jc w:val="both"/>
        <w:rPr>
          <w:rFonts w:ascii="Book Antiqua" w:cs="Book Antiqua" w:eastAsia="Book Antiqua" w:hAnsi="Book Antiqua"/>
          <w:sz w:val="24"/>
          <w:szCs w:val="24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sz w:val="24"/>
          <w:szCs w:val="24"/>
          <w:vertAlign w:val="baseline"/>
          <w:rtl w:val="0"/>
        </w:rPr>
        <w:t xml:space="preserve">  Health 2001</w:t>
      </w:r>
    </w:p>
    <w:p w:rsidR="00000000" w:rsidDel="00000000" w:rsidP="00000000" w:rsidRDefault="00000000" w:rsidRPr="00000000" w14:paraId="0000000F">
      <w:pPr>
        <w:jc w:val="both"/>
        <w:rPr>
          <w:rFonts w:ascii="Book Antiqua" w:cs="Book Antiqua" w:eastAsia="Book Antiqua" w:hAnsi="Book Antiqua"/>
          <w:sz w:val="24"/>
          <w:szCs w:val="24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sz w:val="24"/>
          <w:szCs w:val="24"/>
          <w:vertAlign w:val="baseline"/>
          <w:rtl w:val="0"/>
        </w:rPr>
        <w:t xml:space="preserve">  Population per doctor</w:t>
        <w:tab/>
        <w:tab/>
        <w:tab/>
        <w:t xml:space="preserve">numbers</w:t>
        <w:tab/>
        <w:tab/>
        <w:t xml:space="preserve">              7476</w:t>
        <w:tab/>
      </w:r>
    </w:p>
    <w:p w:rsidR="00000000" w:rsidDel="00000000" w:rsidP="00000000" w:rsidRDefault="00000000" w:rsidRPr="00000000" w14:paraId="00000010">
      <w:pPr>
        <w:jc w:val="both"/>
        <w:rPr>
          <w:rFonts w:ascii="Book Antiqua" w:cs="Book Antiqua" w:eastAsia="Book Antiqua" w:hAnsi="Book Antiqua"/>
          <w:sz w:val="24"/>
          <w:szCs w:val="24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sz w:val="24"/>
          <w:szCs w:val="24"/>
          <w:vertAlign w:val="baseline"/>
          <w:rtl w:val="0"/>
        </w:rPr>
        <w:t xml:space="preserve">  Population per hospital bed</w:t>
        <w:tab/>
        <w:tab/>
        <w:t xml:space="preserve">numbers</w:t>
        <w:tab/>
        <w:tab/>
        <w:tab/>
        <w:t xml:space="preserve">  833</w:t>
      </w:r>
    </w:p>
    <w:p w:rsidR="00000000" w:rsidDel="00000000" w:rsidP="00000000" w:rsidRDefault="00000000" w:rsidRPr="00000000" w14:paraId="00000011">
      <w:pPr>
        <w:jc w:val="both"/>
        <w:rPr>
          <w:rFonts w:ascii="Book Antiqua" w:cs="Book Antiqua" w:eastAsia="Book Antiqua" w:hAnsi="Book Antiqua"/>
          <w:sz w:val="24"/>
          <w:szCs w:val="24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sz w:val="24"/>
          <w:szCs w:val="24"/>
          <w:vertAlign w:val="baseline"/>
          <w:rtl w:val="0"/>
        </w:rPr>
        <w:t xml:space="preserve">  Education 2001</w:t>
      </w:r>
    </w:p>
    <w:p w:rsidR="00000000" w:rsidDel="00000000" w:rsidP="00000000" w:rsidRDefault="00000000" w:rsidRPr="00000000" w14:paraId="00000012">
      <w:pPr>
        <w:jc w:val="both"/>
        <w:rPr>
          <w:rFonts w:ascii="Book Antiqua" w:cs="Book Antiqua" w:eastAsia="Book Antiqua" w:hAnsi="Book Antiqua"/>
          <w:sz w:val="24"/>
          <w:szCs w:val="24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sz w:val="24"/>
          <w:szCs w:val="24"/>
          <w:vertAlign w:val="baseline"/>
          <w:rtl w:val="0"/>
        </w:rPr>
        <w:t xml:space="preserve">  Number of schools</w:t>
        <w:tab/>
        <w:tab/>
        <w:tab/>
        <w:t xml:space="preserve">            Including Institutes</w:t>
        <w:tab/>
        <w:t xml:space="preserve">               382</w:t>
      </w:r>
    </w:p>
    <w:p w:rsidR="00000000" w:rsidDel="00000000" w:rsidP="00000000" w:rsidRDefault="00000000" w:rsidRPr="00000000" w14:paraId="00000013">
      <w:pPr>
        <w:jc w:val="both"/>
        <w:rPr>
          <w:rFonts w:ascii="Book Antiqua" w:cs="Book Antiqua" w:eastAsia="Book Antiqua" w:hAnsi="Book Antiqua"/>
          <w:sz w:val="24"/>
          <w:szCs w:val="24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sz w:val="24"/>
          <w:szCs w:val="24"/>
          <w:vertAlign w:val="baseline"/>
          <w:rtl w:val="0"/>
        </w:rPr>
        <w:t xml:space="preserve">  Number of students</w:t>
        <w:tab/>
        <w:tab/>
        <w:tab/>
        <w:t xml:space="preserve">Including Institutes</w:t>
        <w:tab/>
        <w:t xml:space="preserve">              1, 26,500</w:t>
      </w:r>
    </w:p>
    <w:p w:rsidR="00000000" w:rsidDel="00000000" w:rsidP="00000000" w:rsidRDefault="00000000" w:rsidRPr="00000000" w14:paraId="00000014">
      <w:pPr>
        <w:jc w:val="both"/>
        <w:rPr>
          <w:rFonts w:ascii="Book Antiqua" w:cs="Book Antiqua" w:eastAsia="Book Antiqua" w:hAnsi="Book Antiqua"/>
          <w:sz w:val="24"/>
          <w:szCs w:val="24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sz w:val="24"/>
          <w:szCs w:val="24"/>
          <w:vertAlign w:val="baseline"/>
          <w:rtl w:val="0"/>
        </w:rPr>
        <w:t xml:space="preserve">  Number of teachers</w:t>
        <w:tab/>
        <w:tab/>
        <w:tab/>
        <w:t xml:space="preserve">Including Institutes</w:t>
        <w:tab/>
        <w:tab/>
        <w:t xml:space="preserve">  3355</w:t>
      </w:r>
    </w:p>
    <w:p w:rsidR="00000000" w:rsidDel="00000000" w:rsidP="00000000" w:rsidRDefault="00000000" w:rsidRPr="00000000" w14:paraId="00000015">
      <w:pPr>
        <w:jc w:val="both"/>
        <w:rPr>
          <w:rFonts w:ascii="Book Antiqua" w:cs="Book Antiqua" w:eastAsia="Book Antiqua" w:hAnsi="Book Antiqua"/>
          <w:sz w:val="24"/>
          <w:szCs w:val="24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sz w:val="24"/>
          <w:szCs w:val="24"/>
          <w:vertAlign w:val="baseline"/>
          <w:rtl w:val="0"/>
        </w:rPr>
        <w:t xml:space="preserve">  Agriculture and Forestry </w:t>
      </w:r>
    </w:p>
    <w:p w:rsidR="00000000" w:rsidDel="00000000" w:rsidP="00000000" w:rsidRDefault="00000000" w:rsidRPr="00000000" w14:paraId="00000016">
      <w:pPr>
        <w:jc w:val="both"/>
        <w:rPr>
          <w:rFonts w:ascii="Book Antiqua" w:cs="Book Antiqua" w:eastAsia="Book Antiqua" w:hAnsi="Book Antiqua"/>
          <w:sz w:val="24"/>
          <w:szCs w:val="24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sz w:val="24"/>
          <w:szCs w:val="24"/>
          <w:vertAlign w:val="baseline"/>
          <w:rtl w:val="0"/>
        </w:rPr>
        <w:t xml:space="preserve">  Agriculture land</w:t>
        <w:tab/>
        <w:tab/>
        <w:tab/>
        <w:t xml:space="preserve">            % of total area</w:t>
        <w:tab/>
        <w:tab/>
        <w:t xml:space="preserve"> 7.7</w:t>
      </w:r>
    </w:p>
    <w:p w:rsidR="00000000" w:rsidDel="00000000" w:rsidP="00000000" w:rsidRDefault="00000000" w:rsidRPr="00000000" w14:paraId="00000017">
      <w:pPr>
        <w:jc w:val="both"/>
        <w:rPr>
          <w:rFonts w:ascii="Book Antiqua" w:cs="Book Antiqua" w:eastAsia="Book Antiqua" w:hAnsi="Book Antiqua"/>
          <w:sz w:val="24"/>
          <w:szCs w:val="24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sz w:val="24"/>
          <w:szCs w:val="24"/>
          <w:vertAlign w:val="baseline"/>
          <w:rtl w:val="0"/>
        </w:rPr>
        <w:t xml:space="preserve">  Forested land</w:t>
        <w:tab/>
        <w:tab/>
        <w:tab/>
        <w:tab/>
        <w:t xml:space="preserve">% of total area</w:t>
        <w:tab/>
        <w:tab/>
        <w:t xml:space="preserve">  72.500</w:t>
      </w:r>
    </w:p>
    <w:p w:rsidR="00000000" w:rsidDel="00000000" w:rsidP="00000000" w:rsidRDefault="00000000" w:rsidRPr="00000000" w14:paraId="00000018">
      <w:pPr>
        <w:jc w:val="both"/>
        <w:rPr>
          <w:rFonts w:ascii="Book Antiqua" w:cs="Book Antiqua" w:eastAsia="Book Antiqua" w:hAnsi="Book Antiqua"/>
          <w:sz w:val="24"/>
          <w:szCs w:val="24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sz w:val="24"/>
          <w:szCs w:val="24"/>
          <w:vertAlign w:val="baseline"/>
          <w:rtl w:val="0"/>
        </w:rPr>
        <w:t xml:space="preserve">  Transport and Communication 2001</w:t>
      </w:r>
    </w:p>
    <w:p w:rsidR="00000000" w:rsidDel="00000000" w:rsidP="00000000" w:rsidRDefault="00000000" w:rsidRPr="00000000" w14:paraId="00000019">
      <w:pPr>
        <w:jc w:val="both"/>
        <w:rPr>
          <w:rFonts w:ascii="Book Antiqua" w:cs="Book Antiqua" w:eastAsia="Book Antiqua" w:hAnsi="Book Antiqua"/>
          <w:sz w:val="24"/>
          <w:szCs w:val="24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sz w:val="24"/>
          <w:szCs w:val="24"/>
          <w:vertAlign w:val="baseline"/>
          <w:rtl w:val="0"/>
        </w:rPr>
        <w:t xml:space="preserve">  Road length                                             </w:t>
        <w:tab/>
        <w:t xml:space="preserve">Km</w:t>
        <w:tab/>
        <w:tab/>
        <w:tab/>
        <w:tab/>
        <w:t xml:space="preserve"> 3746</w:t>
      </w:r>
    </w:p>
    <w:p w:rsidR="00000000" w:rsidDel="00000000" w:rsidP="00000000" w:rsidRDefault="00000000" w:rsidRPr="00000000" w14:paraId="0000001A">
      <w:pPr>
        <w:jc w:val="both"/>
        <w:rPr>
          <w:rFonts w:ascii="Book Antiqua" w:cs="Book Antiqua" w:eastAsia="Book Antiqua" w:hAnsi="Book Antiqua"/>
          <w:sz w:val="24"/>
          <w:szCs w:val="24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sz w:val="24"/>
          <w:szCs w:val="24"/>
          <w:vertAlign w:val="baseline"/>
          <w:rtl w:val="0"/>
        </w:rPr>
        <w:t xml:space="preserve">  Energy 2000/01</w:t>
      </w:r>
    </w:p>
    <w:p w:rsidR="00000000" w:rsidDel="00000000" w:rsidP="00000000" w:rsidRDefault="00000000" w:rsidRPr="00000000" w14:paraId="0000001B">
      <w:pPr>
        <w:jc w:val="both"/>
        <w:rPr>
          <w:rFonts w:ascii="Book Antiqua" w:cs="Book Antiqua" w:eastAsia="Book Antiqua" w:hAnsi="Book Antiqua"/>
          <w:sz w:val="24"/>
          <w:szCs w:val="24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sz w:val="24"/>
          <w:szCs w:val="24"/>
          <w:vertAlign w:val="baseline"/>
          <w:rtl w:val="0"/>
        </w:rPr>
        <w:t xml:space="preserve">  Electricity generation</w:t>
        <w:tab/>
        <w:tab/>
        <w:tab/>
        <w:t xml:space="preserve">MU</w:t>
        <w:tab/>
        <w:t xml:space="preserve">                                     1805.29</w:t>
      </w:r>
    </w:p>
    <w:p w:rsidR="00000000" w:rsidDel="00000000" w:rsidP="00000000" w:rsidRDefault="00000000" w:rsidRPr="00000000" w14:paraId="0000001C">
      <w:pPr>
        <w:jc w:val="both"/>
        <w:rPr>
          <w:rFonts w:ascii="Book Antiqua" w:cs="Book Antiqua" w:eastAsia="Book Antiqua" w:hAnsi="Book Antiqua"/>
          <w:sz w:val="24"/>
          <w:szCs w:val="24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sz w:val="24"/>
          <w:szCs w:val="24"/>
          <w:vertAlign w:val="baseline"/>
          <w:rtl w:val="0"/>
        </w:rPr>
        <w:t xml:space="preserve">  Electricity sale</w:t>
        <w:tab/>
        <w:tab/>
        <w:tab/>
        <w:tab/>
        <w:t xml:space="preserve">MU</w:t>
        <w:tab/>
        <w:tab/>
        <w:tab/>
        <w:tab/>
        <w:t xml:space="preserve"> 401.81</w:t>
      </w:r>
    </w:p>
    <w:p w:rsidR="00000000" w:rsidDel="00000000" w:rsidP="00000000" w:rsidRDefault="00000000" w:rsidRPr="00000000" w14:paraId="0000001D">
      <w:pPr>
        <w:jc w:val="both"/>
        <w:rPr>
          <w:rFonts w:ascii="Book Antiqua" w:cs="Book Antiqua" w:eastAsia="Book Antiqua" w:hAnsi="Book Antiqua"/>
          <w:sz w:val="24"/>
          <w:szCs w:val="24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sz w:val="24"/>
          <w:szCs w:val="24"/>
          <w:vertAlign w:val="baseline"/>
          <w:rtl w:val="0"/>
        </w:rPr>
        <w:t xml:space="preserve">  Electricity export         </w:t>
        <w:tab/>
        <w:tab/>
        <w:tab/>
        <w:t xml:space="preserve">MU</w:t>
        <w:tab/>
        <w:tab/>
        <w:tab/>
        <w:tab/>
        <w:t xml:space="preserve"> 1380.15</w:t>
      </w:r>
    </w:p>
    <w:p w:rsidR="00000000" w:rsidDel="00000000" w:rsidP="00000000" w:rsidRDefault="00000000" w:rsidRPr="00000000" w14:paraId="0000001E">
      <w:pPr>
        <w:jc w:val="both"/>
        <w:rPr>
          <w:rFonts w:ascii="Book Antiqua" w:cs="Book Antiqua" w:eastAsia="Book Antiqua" w:hAnsi="Book Antiqua"/>
          <w:sz w:val="24"/>
          <w:szCs w:val="24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sz w:val="24"/>
          <w:szCs w:val="24"/>
          <w:vertAlign w:val="baseline"/>
          <w:rtl w:val="0"/>
        </w:rPr>
        <w:t xml:space="preserve">  Balance of Payments 2000/01</w:t>
      </w:r>
    </w:p>
    <w:p w:rsidR="00000000" w:rsidDel="00000000" w:rsidP="00000000" w:rsidRDefault="00000000" w:rsidRPr="00000000" w14:paraId="0000001F">
      <w:pPr>
        <w:jc w:val="both"/>
        <w:rPr>
          <w:rFonts w:ascii="Book Antiqua" w:cs="Book Antiqua" w:eastAsia="Book Antiqua" w:hAnsi="Book Antiqua"/>
          <w:sz w:val="24"/>
          <w:szCs w:val="24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sz w:val="24"/>
          <w:szCs w:val="24"/>
          <w:vertAlign w:val="baseline"/>
          <w:rtl w:val="0"/>
        </w:rPr>
        <w:t xml:space="preserve">  Value of exports</w:t>
        <w:tab/>
        <w:tab/>
        <w:tab/>
        <w:t xml:space="preserve">            million Nu.</w:t>
        <w:tab/>
        <w:tab/>
        <w:t xml:space="preserve"> </w:t>
        <w:tab/>
        <w:t xml:space="preserve"> 4615.84</w:t>
      </w:r>
    </w:p>
    <w:p w:rsidR="00000000" w:rsidDel="00000000" w:rsidP="00000000" w:rsidRDefault="00000000" w:rsidRPr="00000000" w14:paraId="00000020">
      <w:pPr>
        <w:jc w:val="both"/>
        <w:rPr>
          <w:rFonts w:ascii="Book Antiqua" w:cs="Book Antiqua" w:eastAsia="Book Antiqua" w:hAnsi="Book Antiqua"/>
          <w:sz w:val="24"/>
          <w:szCs w:val="24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sz w:val="24"/>
          <w:szCs w:val="24"/>
          <w:vertAlign w:val="baseline"/>
          <w:rtl w:val="0"/>
        </w:rPr>
        <w:t xml:space="preserve">  Value of imports</w:t>
        <w:tab/>
        <w:tab/>
        <w:tab/>
        <w:t xml:space="preserve">            million Nu.</w:t>
        <w:tab/>
        <w:tab/>
        <w:t xml:space="preserve"> </w:t>
        <w:tab/>
        <w:t xml:space="preserve"> 9106.28</w:t>
      </w:r>
    </w:p>
    <w:p w:rsidR="00000000" w:rsidDel="00000000" w:rsidP="00000000" w:rsidRDefault="00000000" w:rsidRPr="00000000" w14:paraId="00000021">
      <w:pPr>
        <w:jc w:val="both"/>
        <w:rPr>
          <w:rFonts w:ascii="Book Antiqua" w:cs="Book Antiqua" w:eastAsia="Book Antiqua" w:hAnsi="Book Antiqua"/>
          <w:sz w:val="24"/>
          <w:szCs w:val="24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sz w:val="24"/>
          <w:szCs w:val="24"/>
          <w:vertAlign w:val="baseline"/>
          <w:rtl w:val="0"/>
        </w:rPr>
        <w:t xml:space="preserve">  Trade balance</w:t>
        <w:tab/>
        <w:tab/>
        <w:tab/>
        <w:tab/>
        <w:t xml:space="preserve">million Nu.</w:t>
        <w:tab/>
        <w:t xml:space="preserve">     </w:t>
        <w:tab/>
        <w:tab/>
        <w:t xml:space="preserve"> (-) 4490.44</w:t>
      </w:r>
    </w:p>
    <w:p w:rsidR="00000000" w:rsidDel="00000000" w:rsidP="00000000" w:rsidRDefault="00000000" w:rsidRPr="00000000" w14:paraId="00000022">
      <w:pPr>
        <w:jc w:val="both"/>
        <w:rPr>
          <w:rFonts w:ascii="Book Antiqua" w:cs="Book Antiqua" w:eastAsia="Book Antiqua" w:hAnsi="Book Antiqua"/>
          <w:sz w:val="24"/>
          <w:szCs w:val="24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sz w:val="24"/>
          <w:szCs w:val="24"/>
          <w:vertAlign w:val="baseline"/>
          <w:rtl w:val="0"/>
        </w:rPr>
        <w:t xml:space="preserve">  Current account balance</w:t>
        <w:tab/>
        <w:tab/>
        <w:tab/>
        <w:t xml:space="preserve">million Nu.</w:t>
        <w:tab/>
        <w:t xml:space="preserve">     </w:t>
        <w:tab/>
        <w:tab/>
        <w:t xml:space="preserve"> (-) 5817.80</w:t>
      </w:r>
    </w:p>
    <w:p w:rsidR="00000000" w:rsidDel="00000000" w:rsidP="00000000" w:rsidRDefault="00000000" w:rsidRPr="00000000" w14:paraId="00000023">
      <w:pPr>
        <w:jc w:val="both"/>
        <w:rPr>
          <w:rFonts w:ascii="Book Antiqua" w:cs="Book Antiqua" w:eastAsia="Book Antiqua" w:hAnsi="Book Antiqua"/>
          <w:sz w:val="24"/>
          <w:szCs w:val="24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sz w:val="24"/>
          <w:szCs w:val="24"/>
          <w:vertAlign w:val="baseline"/>
          <w:rtl w:val="0"/>
        </w:rPr>
        <w:t xml:space="preserve">  Overall balance</w:t>
        <w:tab/>
        <w:tab/>
        <w:tab/>
        <w:tab/>
        <w:t xml:space="preserve">million Nu.</w:t>
        <w:tab/>
        <w:tab/>
        <w:t xml:space="preserve">   </w:t>
        <w:tab/>
        <w:t xml:space="preserve"> 1124.10</w:t>
      </w:r>
    </w:p>
    <w:p w:rsidR="00000000" w:rsidDel="00000000" w:rsidP="00000000" w:rsidRDefault="00000000" w:rsidRPr="00000000" w14:paraId="00000024">
      <w:pPr>
        <w:jc w:val="both"/>
        <w:rPr>
          <w:rFonts w:ascii="Book Antiqua" w:cs="Book Antiqua" w:eastAsia="Book Antiqua" w:hAnsi="Book Antiqua"/>
          <w:sz w:val="24"/>
          <w:szCs w:val="24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sz w:val="24"/>
          <w:szCs w:val="24"/>
          <w:vertAlign w:val="baseline"/>
          <w:rtl w:val="0"/>
        </w:rPr>
        <w:t xml:space="preserve">  International reserves 2000/01</w:t>
        <w:tab/>
        <w:tab/>
        <w:tab/>
        <w:tab/>
      </w:r>
    </w:p>
    <w:p w:rsidR="00000000" w:rsidDel="00000000" w:rsidP="00000000" w:rsidRDefault="00000000" w:rsidRPr="00000000" w14:paraId="00000025">
      <w:pPr>
        <w:jc w:val="both"/>
        <w:rPr>
          <w:rFonts w:ascii="Book Antiqua" w:cs="Book Antiqua" w:eastAsia="Book Antiqua" w:hAnsi="Book Antiqua"/>
          <w:sz w:val="24"/>
          <w:szCs w:val="24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sz w:val="24"/>
          <w:szCs w:val="24"/>
          <w:vertAlign w:val="baseline"/>
          <w:rtl w:val="0"/>
        </w:rPr>
        <w:t xml:space="preserve"> Rupees</w:t>
        <w:tab/>
        <w:tab/>
        <w:tab/>
        <w:tab/>
        <w:t xml:space="preserve">            million Rs.    </w:t>
        <w:tab/>
        <w:t xml:space="preserve">    </w:t>
        <w:tab/>
        <w:tab/>
        <w:t xml:space="preserve"> 3617.30</w:t>
      </w:r>
    </w:p>
    <w:p w:rsidR="00000000" w:rsidDel="00000000" w:rsidP="00000000" w:rsidRDefault="00000000" w:rsidRPr="00000000" w14:paraId="00000026">
      <w:pPr>
        <w:jc w:val="both"/>
        <w:rPr>
          <w:rFonts w:ascii="Book Antiqua" w:cs="Book Antiqua" w:eastAsia="Book Antiqua" w:hAnsi="Book Antiqua"/>
          <w:sz w:val="24"/>
          <w:szCs w:val="24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sz w:val="24"/>
          <w:szCs w:val="24"/>
          <w:vertAlign w:val="baseline"/>
          <w:rtl w:val="0"/>
        </w:rPr>
        <w:t xml:space="preserve">Convertible currency</w:t>
        <w:tab/>
        <w:tab/>
        <w:t xml:space="preserve">million US $</w:t>
        <w:tab/>
        <w:tab/>
        <w:t xml:space="preserve">    </w:t>
        <w:tab/>
        <w:t xml:space="preserve">            217.20</w:t>
      </w:r>
    </w:p>
    <w:p w:rsidR="00000000" w:rsidDel="00000000" w:rsidP="00000000" w:rsidRDefault="00000000" w:rsidRPr="00000000" w14:paraId="00000027">
      <w:pPr>
        <w:jc w:val="both"/>
        <w:rPr>
          <w:rFonts w:ascii="Book Antiqua" w:cs="Book Antiqua" w:eastAsia="Book Antiqua" w:hAnsi="Book Antiqua"/>
          <w:sz w:val="24"/>
          <w:szCs w:val="24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sz w:val="24"/>
          <w:szCs w:val="24"/>
          <w:vertAlign w:val="baseline"/>
          <w:rtl w:val="0"/>
        </w:rPr>
        <w:t xml:space="preserve">National Accounts Statistics</w:t>
      </w:r>
    </w:p>
    <w:p w:rsidR="00000000" w:rsidDel="00000000" w:rsidP="00000000" w:rsidRDefault="00000000" w:rsidRPr="00000000" w14:paraId="00000028">
      <w:pPr>
        <w:jc w:val="both"/>
        <w:rPr>
          <w:rFonts w:ascii="Book Antiqua" w:cs="Book Antiqua" w:eastAsia="Book Antiqua" w:hAnsi="Book Antiqua"/>
          <w:sz w:val="24"/>
          <w:szCs w:val="24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sz w:val="24"/>
          <w:szCs w:val="24"/>
          <w:vertAlign w:val="baseline"/>
          <w:rtl w:val="0"/>
        </w:rPr>
        <w:t xml:space="preserve">Agricultural share to GDP 2001</w:t>
        <w:tab/>
        <w:tab/>
        <w:t xml:space="preserve">%</w:t>
        <w:tab/>
        <w:tab/>
        <w:t xml:space="preserve">    </w:t>
        <w:tab/>
        <w:tab/>
        <w:t xml:space="preserve"> 32.9</w:t>
      </w:r>
    </w:p>
    <w:p w:rsidR="00000000" w:rsidDel="00000000" w:rsidP="00000000" w:rsidRDefault="00000000" w:rsidRPr="00000000" w14:paraId="00000029">
      <w:pPr>
        <w:jc w:val="both"/>
        <w:rPr>
          <w:rFonts w:ascii="Book Antiqua" w:cs="Book Antiqua" w:eastAsia="Book Antiqua" w:hAnsi="Book Antiqua"/>
          <w:sz w:val="24"/>
          <w:szCs w:val="24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sz w:val="24"/>
          <w:szCs w:val="24"/>
          <w:vertAlign w:val="baseline"/>
          <w:rtl w:val="0"/>
        </w:rPr>
        <w:t xml:space="preserve">GDP Real Growth 2000</w:t>
        <w:tab/>
        <w:tab/>
        <w:t xml:space="preserve">       </w:t>
        <w:tab/>
        <w:t xml:space="preserve">%</w:t>
        <w:tab/>
        <w:tab/>
        <w:tab/>
        <w:t xml:space="preserve">     </w:t>
        <w:tab/>
        <w:t xml:space="preserve"> 6.6</w:t>
      </w:r>
    </w:p>
    <w:p w:rsidR="00000000" w:rsidDel="00000000" w:rsidP="00000000" w:rsidRDefault="00000000" w:rsidRPr="00000000" w14:paraId="0000002A">
      <w:pPr>
        <w:jc w:val="both"/>
        <w:rPr>
          <w:rFonts w:ascii="Book Antiqua" w:cs="Book Antiqua" w:eastAsia="Book Antiqua" w:hAnsi="Book Antiqua"/>
          <w:sz w:val="24"/>
          <w:szCs w:val="24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sz w:val="24"/>
          <w:szCs w:val="24"/>
          <w:vertAlign w:val="baseline"/>
          <w:rtl w:val="0"/>
        </w:rPr>
        <w:t xml:space="preserve">Consumer Price Index</w:t>
      </w:r>
    </w:p>
    <w:p w:rsidR="00000000" w:rsidDel="00000000" w:rsidP="00000000" w:rsidRDefault="00000000" w:rsidRPr="00000000" w14:paraId="0000002B">
      <w:pPr>
        <w:jc w:val="both"/>
        <w:rPr>
          <w:rFonts w:ascii="Book Antiqua" w:cs="Book Antiqua" w:eastAsia="Book Antiqua" w:hAnsi="Book Antiqua"/>
          <w:sz w:val="24"/>
          <w:szCs w:val="24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sz w:val="24"/>
          <w:szCs w:val="24"/>
          <w:vertAlign w:val="baseline"/>
          <w:rtl w:val="0"/>
        </w:rPr>
        <w:t xml:space="preserve">Change Jun 2001 to Jun 2002</w:t>
        <w:tab/>
        <w:tab/>
        <w:t xml:space="preserve">%</w:t>
        <w:tab/>
        <w:tab/>
        <w:tab/>
        <w:t xml:space="preserve">     </w:t>
        <w:tab/>
        <w:t xml:space="preserve"> 2.7</w:t>
      </w:r>
    </w:p>
    <w:p w:rsidR="00000000" w:rsidDel="00000000" w:rsidP="00000000" w:rsidRDefault="00000000" w:rsidRPr="00000000" w14:paraId="0000002C">
      <w:pPr>
        <w:jc w:val="both"/>
        <w:rPr>
          <w:rFonts w:ascii="Book Antiqua" w:cs="Book Antiqua" w:eastAsia="Book Antiqua" w:hAnsi="Book Antiqua"/>
          <w:sz w:val="24"/>
          <w:szCs w:val="24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sz w:val="24"/>
          <w:szCs w:val="24"/>
          <w:vertAlign w:val="baseline"/>
          <w:rtl w:val="0"/>
        </w:rPr>
        <w:t xml:space="preserve">Average change 1979 to 2001</w:t>
        <w:tab/>
        <w:tab/>
        <w:t xml:space="preserve">%</w:t>
        <w:tab/>
        <w:tab/>
        <w:tab/>
        <w:t xml:space="preserve">     </w:t>
        <w:tab/>
        <w:t xml:space="preserve"> 8.7</w:t>
      </w:r>
    </w:p>
    <w:p w:rsidR="00000000" w:rsidDel="00000000" w:rsidP="00000000" w:rsidRDefault="00000000" w:rsidRPr="00000000" w14:paraId="0000002D">
      <w:pPr>
        <w:ind w:firstLine="2880"/>
        <w:jc w:val="both"/>
        <w:rPr>
          <w:rFonts w:ascii="Book Antiqua" w:cs="Book Antiqua" w:eastAsia="Book Antiqua" w:hAnsi="Book Antiqua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4112" w:w="11232" w:orient="portrait"/>
      <w:pgMar w:bottom="1714" w:top="1440" w:left="1440" w:right="1440" w:header="806" w:footer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@MS Mincho"/>
  <w:font w:name="Book Antiqu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E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@MS Mincho" w:cs="@MS Mincho" w:eastAsia="@MS Mincho" w:hAnsi="@MS Mincho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@MS Mincho" w:cs="@MS Mincho" w:eastAsia="@MS Mincho" w:hAnsi="@MS Mincho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                                                                  ix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@MS Mincho" w:cs="@MS Mincho" w:eastAsia="@MS Mincho" w:hAnsi="@MS Mincho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widowControl w:val="0"/>
      <w:ind w:firstLine="2880"/>
      <w:jc w:val="both"/>
    </w:pPr>
    <w:rPr>
      <w:rFonts w:ascii="Arial" w:cs="Arial" w:eastAsia="Arial" w:hAnsi="Arial"/>
      <w:b w:val="1"/>
      <w:sz w:val="18"/>
      <w:szCs w:val="1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BookAntiqua-regular.ttf"/><Relationship Id="rId2" Type="http://schemas.openxmlformats.org/officeDocument/2006/relationships/font" Target="fonts/BookAntiqua-bold.ttf"/><Relationship Id="rId3" Type="http://schemas.openxmlformats.org/officeDocument/2006/relationships/font" Target="fonts/BookAntiqua-italic.ttf"/><Relationship Id="rId4" Type="http://schemas.openxmlformats.org/officeDocument/2006/relationships/font" Target="fonts/BookAntiqu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